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939" w:rsidRPr="00AC7247" w:rsidRDefault="00977939" w:rsidP="00977939">
      <w:pPr>
        <w:autoSpaceDE w:val="0"/>
        <w:autoSpaceDN w:val="0"/>
        <w:adjustRightInd w:val="0"/>
        <w:spacing w:after="0" w:line="240" w:lineRule="auto"/>
        <w:ind w:firstLine="10915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C7247">
        <w:rPr>
          <w:rFonts w:ascii="Times New Roman" w:hAnsi="Times New Roman" w:cs="Times New Roman"/>
          <w:sz w:val="20"/>
          <w:szCs w:val="20"/>
        </w:rPr>
        <w:t>ПРОЕКТ</w:t>
      </w:r>
    </w:p>
    <w:p w:rsidR="00977939" w:rsidRPr="00AC7247" w:rsidRDefault="00977939" w:rsidP="00977939">
      <w:pPr>
        <w:autoSpaceDE w:val="0"/>
        <w:autoSpaceDN w:val="0"/>
        <w:adjustRightInd w:val="0"/>
        <w:spacing w:after="0" w:line="240" w:lineRule="auto"/>
        <w:ind w:firstLine="10915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C7247">
        <w:rPr>
          <w:rFonts w:ascii="Times New Roman" w:hAnsi="Times New Roman" w:cs="Times New Roman"/>
          <w:sz w:val="20"/>
          <w:szCs w:val="20"/>
        </w:rPr>
        <w:t>Проект постановления Правительства</w:t>
      </w:r>
    </w:p>
    <w:p w:rsidR="00977939" w:rsidRPr="00AC7247" w:rsidRDefault="00977939" w:rsidP="00977939">
      <w:pPr>
        <w:autoSpaceDE w:val="0"/>
        <w:autoSpaceDN w:val="0"/>
        <w:adjustRightInd w:val="0"/>
        <w:spacing w:after="0" w:line="240" w:lineRule="auto"/>
        <w:ind w:firstLine="10915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C7247">
        <w:rPr>
          <w:rFonts w:ascii="Times New Roman" w:hAnsi="Times New Roman" w:cs="Times New Roman"/>
          <w:sz w:val="20"/>
          <w:szCs w:val="20"/>
        </w:rPr>
        <w:t>Московской области рассмотрен</w:t>
      </w:r>
    </w:p>
    <w:p w:rsidR="00977939" w:rsidRPr="00AC7247" w:rsidRDefault="00977939" w:rsidP="00977939">
      <w:pPr>
        <w:autoSpaceDE w:val="0"/>
        <w:autoSpaceDN w:val="0"/>
        <w:adjustRightInd w:val="0"/>
        <w:spacing w:after="0" w:line="240" w:lineRule="auto"/>
        <w:ind w:firstLine="10915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C7247">
        <w:rPr>
          <w:rFonts w:ascii="Times New Roman" w:hAnsi="Times New Roman" w:cs="Times New Roman"/>
          <w:sz w:val="20"/>
          <w:szCs w:val="20"/>
        </w:rPr>
        <w:t>на заседании Правительства</w:t>
      </w:r>
    </w:p>
    <w:p w:rsidR="00977939" w:rsidRPr="00AC7247" w:rsidRDefault="00977939" w:rsidP="00977939">
      <w:pPr>
        <w:autoSpaceDE w:val="0"/>
        <w:autoSpaceDN w:val="0"/>
        <w:adjustRightInd w:val="0"/>
        <w:spacing w:after="0" w:line="240" w:lineRule="auto"/>
        <w:ind w:firstLine="10915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C7247">
        <w:rPr>
          <w:rFonts w:ascii="Times New Roman" w:hAnsi="Times New Roman" w:cs="Times New Roman"/>
          <w:sz w:val="20"/>
          <w:szCs w:val="20"/>
        </w:rPr>
        <w:t>Московской области 09.10.2018</w:t>
      </w:r>
    </w:p>
    <w:p w:rsidR="00977939" w:rsidRPr="0048758B" w:rsidRDefault="00977939" w:rsidP="00AC72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</w:rPr>
      </w:pPr>
    </w:p>
    <w:p w:rsidR="00AC7247" w:rsidRPr="00AC7247" w:rsidRDefault="00950EA6" w:rsidP="00950E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C7247">
        <w:rPr>
          <w:rFonts w:ascii="Times New Roman" w:hAnsi="Times New Roman" w:cs="Times New Roman"/>
          <w:bCs/>
          <w:sz w:val="24"/>
          <w:szCs w:val="24"/>
        </w:rPr>
        <w:t xml:space="preserve">Паспорт государственной программы Московской области </w:t>
      </w:r>
    </w:p>
    <w:p w:rsidR="00950EA6" w:rsidRPr="00AC7247" w:rsidRDefault="00950EA6" w:rsidP="00950E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C7247">
        <w:rPr>
          <w:rFonts w:ascii="Times New Roman" w:hAnsi="Times New Roman" w:cs="Times New Roman"/>
          <w:bCs/>
          <w:sz w:val="24"/>
          <w:szCs w:val="24"/>
        </w:rPr>
        <w:t>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</w:r>
    </w:p>
    <w:p w:rsidR="0048758B" w:rsidRPr="00AC7247" w:rsidRDefault="0048758B" w:rsidP="00950E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59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12332"/>
      </w:tblGrid>
      <w:tr w:rsidR="00950EA6" w:rsidRPr="00AC7247" w:rsidTr="00950EA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EA6" w:rsidRPr="00AC7247" w:rsidRDefault="0095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247">
              <w:rPr>
                <w:rFonts w:ascii="Times New Roman" w:hAnsi="Times New Roman" w:cs="Times New Roman"/>
                <w:sz w:val="24"/>
                <w:szCs w:val="24"/>
              </w:rPr>
              <w:t>Координатор государственной программы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EA6" w:rsidRPr="00AC7247" w:rsidRDefault="0095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247">
              <w:rPr>
                <w:rFonts w:ascii="Times New Roman" w:hAnsi="Times New Roman" w:cs="Times New Roman"/>
                <w:sz w:val="24"/>
                <w:szCs w:val="24"/>
              </w:rPr>
              <w:t xml:space="preserve">Вице-губернатор Московской области Н.С. </w:t>
            </w:r>
            <w:proofErr w:type="spellStart"/>
            <w:r w:rsidRPr="00AC7247">
              <w:rPr>
                <w:rFonts w:ascii="Times New Roman" w:hAnsi="Times New Roman" w:cs="Times New Roman"/>
                <w:sz w:val="24"/>
                <w:szCs w:val="24"/>
              </w:rPr>
              <w:t>Виртуозова</w:t>
            </w:r>
            <w:proofErr w:type="spellEnd"/>
          </w:p>
        </w:tc>
      </w:tr>
      <w:tr w:rsidR="00950EA6" w:rsidRPr="00AC7247" w:rsidTr="00950EA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EA6" w:rsidRPr="00AC7247" w:rsidRDefault="0095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247">
              <w:rPr>
                <w:rFonts w:ascii="Times New Roman" w:hAnsi="Times New Roman" w:cs="Times New Roman"/>
                <w:sz w:val="24"/>
                <w:szCs w:val="24"/>
              </w:rPr>
              <w:t>Государственный заказчик государственной программы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EA6" w:rsidRPr="00AC7247" w:rsidRDefault="0095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247">
              <w:rPr>
                <w:rFonts w:ascii="Times New Roman" w:hAnsi="Times New Roman" w:cs="Times New Roman"/>
                <w:sz w:val="24"/>
                <w:szCs w:val="24"/>
              </w:rPr>
              <w:t>Главное управление по информационной политике Московской области</w:t>
            </w:r>
          </w:p>
        </w:tc>
      </w:tr>
      <w:tr w:rsidR="00950EA6" w:rsidRPr="00AC7247" w:rsidTr="00950EA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EA6" w:rsidRPr="00AC7247" w:rsidRDefault="0095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247">
              <w:rPr>
                <w:rFonts w:ascii="Times New Roman" w:hAnsi="Times New Roman" w:cs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EA6" w:rsidRPr="00AC7247" w:rsidRDefault="0095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247">
              <w:rPr>
                <w:rFonts w:ascii="Times New Roman" w:hAnsi="Times New Roman" w:cs="Times New Roman"/>
                <w:sz w:val="24"/>
                <w:szCs w:val="24"/>
              </w:rPr>
              <w:t>Обеспечение открытости и прозрачности деятельности органов государственной власти Московской области и органов местного самоуправления муниципальных образований Московской области и создание условий для осуществления гражданского контроля за деятельностью органов государственной власти Московской области и органов местного самоуправления муниципальных образований Московской области, укрепления межнационального и межконфессионального мира и согласия, воспитания гармоничных, всесторонне развитых, патриотичных и социально ответственных граждан, способных к успешной социализации и эффективной самореализации</w:t>
            </w:r>
          </w:p>
        </w:tc>
      </w:tr>
      <w:tr w:rsidR="00950EA6" w:rsidRPr="00AC7247" w:rsidTr="00950EA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EA6" w:rsidRPr="00AC7247" w:rsidRDefault="0095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247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EA6" w:rsidRPr="00AC7247" w:rsidRDefault="00AC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" w:history="1">
              <w:r w:rsidR="00950EA6" w:rsidRPr="00AC724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1</w:t>
              </w:r>
            </w:hyperlink>
            <w:r w:rsidR="00950EA6" w:rsidRPr="00AC7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«Развитие системы информирования населения Московской области о деятельности органов государственной власти Московской области, создание доступной современной </w:t>
            </w:r>
            <w:proofErr w:type="spellStart"/>
            <w:r w:rsidR="00950EA6" w:rsidRPr="00AC7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медиасреды</w:t>
            </w:r>
            <w:proofErr w:type="spellEnd"/>
            <w:r w:rsidR="00950EA6" w:rsidRPr="00AC7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Московской области».</w:t>
            </w:r>
          </w:p>
          <w:p w:rsidR="00950EA6" w:rsidRPr="00AC7247" w:rsidRDefault="00AC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" w:history="1">
              <w:r w:rsidR="00950EA6" w:rsidRPr="00AC724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2</w:t>
              </w:r>
            </w:hyperlink>
            <w:r w:rsidR="00950EA6" w:rsidRPr="00AC7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«Мир и согласие. Новые возможности».</w:t>
            </w:r>
          </w:p>
          <w:p w:rsidR="00950EA6" w:rsidRPr="00AC7247" w:rsidRDefault="00AC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" w:history="1">
              <w:r w:rsidR="00950EA6" w:rsidRPr="00AC724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3</w:t>
              </w:r>
            </w:hyperlink>
            <w:r w:rsidR="00950EA6" w:rsidRPr="00AC7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«Эффективное местное самоуправление Московской области».</w:t>
            </w:r>
          </w:p>
          <w:p w:rsidR="00950EA6" w:rsidRPr="00AC7247" w:rsidRDefault="00AC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" w:history="1">
              <w:r w:rsidR="00950EA6" w:rsidRPr="00AC724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4</w:t>
              </w:r>
            </w:hyperlink>
            <w:r w:rsidR="00950EA6" w:rsidRPr="00AC7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«Молодежь Подмосковья».</w:t>
            </w:r>
          </w:p>
          <w:p w:rsidR="00950EA6" w:rsidRPr="00AC7247" w:rsidRDefault="00AC7247" w:rsidP="0095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="00950EA6" w:rsidRPr="00AC724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5</w:t>
              </w:r>
            </w:hyperlink>
            <w:r w:rsidR="00950EA6" w:rsidRPr="00AC7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«Обеспечивающая подпрограмма»</w:t>
            </w:r>
          </w:p>
        </w:tc>
      </w:tr>
    </w:tbl>
    <w:tbl>
      <w:tblPr>
        <w:tblStyle w:val="a3"/>
        <w:tblW w:w="15593" w:type="dxa"/>
        <w:tblInd w:w="-459" w:type="dxa"/>
        <w:tblLook w:val="04A0" w:firstRow="1" w:lastRow="0" w:firstColumn="1" w:lastColumn="0" w:noHBand="0" w:noVBand="1"/>
      </w:tblPr>
      <w:tblGrid>
        <w:gridCol w:w="3261"/>
        <w:gridCol w:w="1417"/>
        <w:gridCol w:w="1276"/>
        <w:gridCol w:w="1292"/>
        <w:gridCol w:w="1196"/>
        <w:gridCol w:w="1339"/>
        <w:gridCol w:w="1418"/>
        <w:gridCol w:w="1275"/>
        <w:gridCol w:w="1276"/>
        <w:gridCol w:w="1843"/>
      </w:tblGrid>
      <w:tr w:rsidR="00950EA6" w:rsidRPr="00AC7247" w:rsidTr="00950EA6">
        <w:trPr>
          <w:trHeight w:val="370"/>
        </w:trPr>
        <w:tc>
          <w:tcPr>
            <w:tcW w:w="3261" w:type="dxa"/>
            <w:vMerge w:val="restart"/>
            <w:hideMark/>
          </w:tcPr>
          <w:p w:rsidR="00950EA6" w:rsidRPr="00AC7247" w:rsidRDefault="00950EA6" w:rsidP="00FC3C96">
            <w:pPr>
              <w:shd w:val="clear" w:color="auto" w:fill="FFFFFF"/>
              <w:tabs>
                <w:tab w:val="left" w:pos="0"/>
              </w:tabs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sz w:val="24"/>
                <w:szCs w:val="24"/>
              </w:rPr>
              <w:t>Источники финансирования государственной программы, в том числе по годам:</w:t>
            </w:r>
          </w:p>
        </w:tc>
        <w:tc>
          <w:tcPr>
            <w:tcW w:w="12332" w:type="dxa"/>
            <w:gridSpan w:val="9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bookmarkStart w:id="0" w:name="_GoBack"/>
            <w:bookmarkEnd w:id="0"/>
            <w:proofErr w:type="gramStart"/>
            <w:r w:rsidRPr="00AC7247">
              <w:rPr>
                <w:rFonts w:ascii="Times New Roman" w:eastAsia="MS Mincho" w:hAnsi="Times New Roman"/>
                <w:sz w:val="24"/>
                <w:szCs w:val="24"/>
              </w:rPr>
              <w:t>Расходы  (</w:t>
            </w:r>
            <w:proofErr w:type="gramEnd"/>
            <w:r w:rsidRPr="00AC7247">
              <w:rPr>
                <w:rFonts w:ascii="Times New Roman" w:eastAsia="MS Mincho" w:hAnsi="Times New Roman"/>
                <w:sz w:val="24"/>
                <w:szCs w:val="24"/>
              </w:rPr>
              <w:t xml:space="preserve">тыс. рублей) </w:t>
            </w:r>
          </w:p>
        </w:tc>
      </w:tr>
      <w:tr w:rsidR="00950EA6" w:rsidRPr="00AC7247" w:rsidTr="00AC7247">
        <w:trPr>
          <w:trHeight w:val="315"/>
        </w:trPr>
        <w:tc>
          <w:tcPr>
            <w:tcW w:w="3261" w:type="dxa"/>
            <w:vMerge/>
            <w:hideMark/>
          </w:tcPr>
          <w:p w:rsidR="00950EA6" w:rsidRPr="00AC7247" w:rsidRDefault="00950EA6" w:rsidP="00FC3C96">
            <w:pPr>
              <w:shd w:val="clear" w:color="auto" w:fill="FFFFFF"/>
              <w:tabs>
                <w:tab w:val="left" w:pos="0"/>
              </w:tabs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bCs/>
                <w:sz w:val="24"/>
                <w:szCs w:val="24"/>
              </w:rPr>
              <w:t>2017 год</w:t>
            </w:r>
          </w:p>
        </w:tc>
        <w:tc>
          <w:tcPr>
            <w:tcW w:w="1292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bCs/>
                <w:sz w:val="24"/>
                <w:szCs w:val="24"/>
              </w:rPr>
              <w:t>2018 год</w:t>
            </w:r>
          </w:p>
        </w:tc>
        <w:tc>
          <w:tcPr>
            <w:tcW w:w="1196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bCs/>
                <w:sz w:val="24"/>
                <w:szCs w:val="24"/>
              </w:rPr>
              <w:t>2019 год</w:t>
            </w:r>
          </w:p>
        </w:tc>
        <w:tc>
          <w:tcPr>
            <w:tcW w:w="1339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bCs/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bCs/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bCs/>
                <w:sz w:val="24"/>
                <w:szCs w:val="24"/>
              </w:rPr>
              <w:t>2024 год</w:t>
            </w:r>
          </w:p>
        </w:tc>
      </w:tr>
      <w:tr w:rsidR="00950EA6" w:rsidRPr="00AC7247" w:rsidTr="00AC7247">
        <w:trPr>
          <w:trHeight w:val="315"/>
        </w:trPr>
        <w:tc>
          <w:tcPr>
            <w:tcW w:w="3261" w:type="dxa"/>
            <w:hideMark/>
          </w:tcPr>
          <w:p w:rsidR="00950EA6" w:rsidRPr="00AC7247" w:rsidRDefault="00950EA6" w:rsidP="00FC3C96">
            <w:pPr>
              <w:shd w:val="clear" w:color="auto" w:fill="FFFFFF"/>
              <w:tabs>
                <w:tab w:val="left" w:pos="0"/>
              </w:tabs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sz w:val="24"/>
                <w:szCs w:val="24"/>
              </w:rPr>
              <w:t xml:space="preserve">Средства бюджета </w:t>
            </w:r>
          </w:p>
        </w:tc>
        <w:tc>
          <w:tcPr>
            <w:tcW w:w="1417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AC7247">
              <w:rPr>
                <w:rFonts w:ascii="Times New Roman" w:eastAsia="MS Mincho" w:hAnsi="Times New Roman"/>
                <w:bCs/>
                <w:sz w:val="24"/>
                <w:szCs w:val="24"/>
              </w:rPr>
              <w:t>54 792 308</w:t>
            </w:r>
          </w:p>
        </w:tc>
        <w:tc>
          <w:tcPr>
            <w:tcW w:w="1276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sz w:val="24"/>
                <w:szCs w:val="24"/>
              </w:rPr>
              <w:t>6 125 561</w:t>
            </w:r>
          </w:p>
        </w:tc>
        <w:tc>
          <w:tcPr>
            <w:tcW w:w="1292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sz w:val="24"/>
                <w:szCs w:val="24"/>
              </w:rPr>
              <w:t>6 </w:t>
            </w:r>
            <w:r w:rsidRPr="00AC7247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9</w:t>
            </w:r>
            <w:r w:rsidRPr="00AC7247">
              <w:rPr>
                <w:rFonts w:ascii="Times New Roman" w:eastAsia="MS Mincho" w:hAnsi="Times New Roman"/>
                <w:sz w:val="24"/>
                <w:szCs w:val="24"/>
              </w:rPr>
              <w:t>19 843</w:t>
            </w:r>
          </w:p>
        </w:tc>
        <w:tc>
          <w:tcPr>
            <w:tcW w:w="1196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sz w:val="24"/>
                <w:szCs w:val="24"/>
              </w:rPr>
              <w:t>6 874 274</w:t>
            </w:r>
          </w:p>
        </w:tc>
        <w:tc>
          <w:tcPr>
            <w:tcW w:w="1339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sz w:val="24"/>
                <w:szCs w:val="24"/>
              </w:rPr>
              <w:t>6 879 821</w:t>
            </w:r>
          </w:p>
        </w:tc>
        <w:tc>
          <w:tcPr>
            <w:tcW w:w="1418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sz w:val="24"/>
                <w:szCs w:val="24"/>
              </w:rPr>
              <w:t>6 856 855</w:t>
            </w:r>
          </w:p>
        </w:tc>
        <w:tc>
          <w:tcPr>
            <w:tcW w:w="1275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sz w:val="24"/>
                <w:szCs w:val="24"/>
              </w:rPr>
              <w:t>7 045 318</w:t>
            </w:r>
          </w:p>
        </w:tc>
        <w:tc>
          <w:tcPr>
            <w:tcW w:w="1276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sz w:val="24"/>
                <w:szCs w:val="24"/>
              </w:rPr>
              <w:t>7 045 318</w:t>
            </w:r>
          </w:p>
        </w:tc>
        <w:tc>
          <w:tcPr>
            <w:tcW w:w="1843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sz w:val="24"/>
                <w:szCs w:val="24"/>
              </w:rPr>
              <w:t>7 045 318</w:t>
            </w:r>
          </w:p>
        </w:tc>
      </w:tr>
      <w:tr w:rsidR="00950EA6" w:rsidRPr="00AC7247" w:rsidTr="00AC7247">
        <w:trPr>
          <w:trHeight w:val="315"/>
        </w:trPr>
        <w:tc>
          <w:tcPr>
            <w:tcW w:w="3261" w:type="dxa"/>
            <w:hideMark/>
          </w:tcPr>
          <w:p w:rsidR="00950EA6" w:rsidRPr="00AC7247" w:rsidRDefault="00950EA6" w:rsidP="00FC3C96">
            <w:pPr>
              <w:shd w:val="clear" w:color="auto" w:fill="FFFFFF"/>
              <w:tabs>
                <w:tab w:val="left" w:pos="0"/>
              </w:tabs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AC7247">
              <w:rPr>
                <w:rFonts w:ascii="Times New Roman" w:eastAsia="MS Mincho" w:hAnsi="Times New Roman"/>
                <w:bCs/>
                <w:sz w:val="24"/>
                <w:szCs w:val="24"/>
              </w:rPr>
              <w:t>1 614 437</w:t>
            </w:r>
          </w:p>
        </w:tc>
        <w:tc>
          <w:tcPr>
            <w:tcW w:w="1276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sz w:val="24"/>
                <w:szCs w:val="24"/>
              </w:rPr>
              <w:t>204 548</w:t>
            </w:r>
          </w:p>
        </w:tc>
        <w:tc>
          <w:tcPr>
            <w:tcW w:w="1292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sz w:val="24"/>
                <w:szCs w:val="24"/>
              </w:rPr>
              <w:t>250 575</w:t>
            </w:r>
          </w:p>
        </w:tc>
        <w:tc>
          <w:tcPr>
            <w:tcW w:w="1196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AC7247">
              <w:rPr>
                <w:rFonts w:ascii="Times New Roman" w:eastAsia="MS Mincho" w:hAnsi="Times New Roman"/>
                <w:sz w:val="24"/>
                <w:szCs w:val="24"/>
              </w:rPr>
              <w:t>186 184</w:t>
            </w:r>
          </w:p>
        </w:tc>
        <w:tc>
          <w:tcPr>
            <w:tcW w:w="1339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sz w:val="24"/>
                <w:szCs w:val="24"/>
              </w:rPr>
              <w:t>189 086</w:t>
            </w:r>
          </w:p>
        </w:tc>
        <w:tc>
          <w:tcPr>
            <w:tcW w:w="1418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sz w:val="24"/>
                <w:szCs w:val="24"/>
              </w:rPr>
              <w:t>196 011</w:t>
            </w:r>
          </w:p>
        </w:tc>
        <w:tc>
          <w:tcPr>
            <w:tcW w:w="1275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sz w:val="24"/>
                <w:szCs w:val="24"/>
              </w:rPr>
              <w:t>196 011</w:t>
            </w:r>
          </w:p>
        </w:tc>
        <w:tc>
          <w:tcPr>
            <w:tcW w:w="1276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sz w:val="24"/>
                <w:szCs w:val="24"/>
              </w:rPr>
              <w:t>196 011</w:t>
            </w:r>
          </w:p>
        </w:tc>
        <w:tc>
          <w:tcPr>
            <w:tcW w:w="1843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sz w:val="24"/>
                <w:szCs w:val="24"/>
              </w:rPr>
              <w:t>196 011</w:t>
            </w:r>
          </w:p>
        </w:tc>
      </w:tr>
      <w:tr w:rsidR="00950EA6" w:rsidRPr="00AC7247" w:rsidTr="00AC7247">
        <w:trPr>
          <w:trHeight w:val="315"/>
        </w:trPr>
        <w:tc>
          <w:tcPr>
            <w:tcW w:w="3261" w:type="dxa"/>
            <w:hideMark/>
          </w:tcPr>
          <w:p w:rsidR="00950EA6" w:rsidRPr="00AC7247" w:rsidRDefault="00950EA6" w:rsidP="00FC3C96">
            <w:pPr>
              <w:shd w:val="clear" w:color="auto" w:fill="FFFFFF"/>
              <w:tabs>
                <w:tab w:val="left" w:pos="0"/>
              </w:tabs>
              <w:contextualSpacing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bCs/>
                <w:sz w:val="24"/>
                <w:szCs w:val="24"/>
              </w:rPr>
              <w:t xml:space="preserve">Всего, в том числе по годам: </w:t>
            </w:r>
          </w:p>
        </w:tc>
        <w:tc>
          <w:tcPr>
            <w:tcW w:w="1417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</w:pPr>
            <w:r w:rsidRPr="00AC7247">
              <w:rPr>
                <w:rFonts w:ascii="Times New Roman" w:eastAsia="MS Mincho" w:hAnsi="Times New Roman"/>
                <w:bCs/>
                <w:sz w:val="24"/>
                <w:szCs w:val="24"/>
              </w:rPr>
              <w:t>56 406 745</w:t>
            </w:r>
          </w:p>
        </w:tc>
        <w:tc>
          <w:tcPr>
            <w:tcW w:w="1276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bCs/>
                <w:sz w:val="24"/>
                <w:szCs w:val="24"/>
              </w:rPr>
              <w:t>6 330 109</w:t>
            </w:r>
          </w:p>
        </w:tc>
        <w:tc>
          <w:tcPr>
            <w:tcW w:w="1292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bCs/>
                <w:sz w:val="24"/>
                <w:szCs w:val="24"/>
              </w:rPr>
              <w:t>7 </w:t>
            </w:r>
            <w:r w:rsidRPr="00AC7247">
              <w:rPr>
                <w:rFonts w:ascii="Times New Roman" w:eastAsia="MS Mincho" w:hAnsi="Times New Roman"/>
                <w:bCs/>
                <w:sz w:val="24"/>
                <w:szCs w:val="24"/>
                <w:lang w:val="en-US"/>
              </w:rPr>
              <w:t>1</w:t>
            </w:r>
            <w:r w:rsidRPr="00AC7247">
              <w:rPr>
                <w:rFonts w:ascii="Times New Roman" w:eastAsia="MS Mincho" w:hAnsi="Times New Roman"/>
                <w:bCs/>
                <w:sz w:val="24"/>
                <w:szCs w:val="24"/>
              </w:rPr>
              <w:t>70 418</w:t>
            </w:r>
          </w:p>
        </w:tc>
        <w:tc>
          <w:tcPr>
            <w:tcW w:w="1196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bCs/>
                <w:sz w:val="24"/>
                <w:szCs w:val="24"/>
              </w:rPr>
              <w:t>7 060 458</w:t>
            </w:r>
          </w:p>
        </w:tc>
        <w:tc>
          <w:tcPr>
            <w:tcW w:w="1339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bCs/>
                <w:sz w:val="24"/>
                <w:szCs w:val="24"/>
              </w:rPr>
              <w:t>7 068 907</w:t>
            </w:r>
          </w:p>
        </w:tc>
        <w:tc>
          <w:tcPr>
            <w:tcW w:w="1418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bCs/>
                <w:sz w:val="24"/>
                <w:szCs w:val="24"/>
              </w:rPr>
              <w:t>7 052 866</w:t>
            </w:r>
          </w:p>
        </w:tc>
        <w:tc>
          <w:tcPr>
            <w:tcW w:w="1275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bCs/>
                <w:sz w:val="24"/>
                <w:szCs w:val="24"/>
              </w:rPr>
              <w:t>7 241 329</w:t>
            </w:r>
          </w:p>
        </w:tc>
        <w:tc>
          <w:tcPr>
            <w:tcW w:w="1276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bCs/>
                <w:sz w:val="24"/>
                <w:szCs w:val="24"/>
              </w:rPr>
              <w:t>7 241 329</w:t>
            </w:r>
          </w:p>
        </w:tc>
        <w:tc>
          <w:tcPr>
            <w:tcW w:w="1843" w:type="dxa"/>
            <w:vAlign w:val="center"/>
            <w:hideMark/>
          </w:tcPr>
          <w:p w:rsidR="00950EA6" w:rsidRPr="00AC7247" w:rsidRDefault="00950EA6" w:rsidP="00AC7247">
            <w:pPr>
              <w:shd w:val="clear" w:color="auto" w:fill="FFFFFF"/>
              <w:tabs>
                <w:tab w:val="left" w:pos="0"/>
              </w:tabs>
              <w:contextualSpacing/>
              <w:jc w:val="center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AC7247">
              <w:rPr>
                <w:rFonts w:ascii="Times New Roman" w:eastAsia="MS Mincho" w:hAnsi="Times New Roman"/>
                <w:bCs/>
                <w:sz w:val="24"/>
                <w:szCs w:val="24"/>
              </w:rPr>
              <w:t>7 241 329</w:t>
            </w:r>
          </w:p>
        </w:tc>
      </w:tr>
    </w:tbl>
    <w:p w:rsidR="00950EA6" w:rsidRPr="00AC7247" w:rsidRDefault="00950EA6">
      <w:pPr>
        <w:rPr>
          <w:rFonts w:ascii="Times New Roman" w:hAnsi="Times New Roman" w:cs="Times New Roman"/>
          <w:sz w:val="24"/>
          <w:szCs w:val="24"/>
        </w:rPr>
      </w:pPr>
    </w:p>
    <w:sectPr w:rsidR="00950EA6" w:rsidRPr="00AC7247" w:rsidSect="00BA6CFA">
      <w:pgSz w:w="16838" w:h="11906" w:orient="landscape"/>
      <w:pgMar w:top="568" w:right="678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EA6"/>
    <w:rsid w:val="0000133B"/>
    <w:rsid w:val="00080C5B"/>
    <w:rsid w:val="001F7703"/>
    <w:rsid w:val="00301CC3"/>
    <w:rsid w:val="0048758B"/>
    <w:rsid w:val="008E202D"/>
    <w:rsid w:val="00950EA6"/>
    <w:rsid w:val="00977939"/>
    <w:rsid w:val="00AC7247"/>
    <w:rsid w:val="00B75FF8"/>
    <w:rsid w:val="00BA6CFA"/>
    <w:rsid w:val="00C4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9303DF-7197-4093-A757-6375F8DE2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0EA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026F78A9D505D8012400FE0CE03C2B1AEBFA2FE985B903C02A884F15D59F7963D642EA7EE28268F731AF80770578210E443C6C43108D02j5d1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8026F78A9D505D8012400FE0CE03C2B1AEBFA2FE985B903C02A884F15D59F7963D642EA7EE28766F731AF80770578210E443C6C43108D02j5d1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8026F78A9D505D8012400FE0CE03C2B1AEBFA2FE985B903C02A884F15D59F7963D642EA7EE28560FD31AF80770578210E443C6C43108D02j5d1I" TargetMode="External"/><Relationship Id="rId5" Type="http://schemas.openxmlformats.org/officeDocument/2006/relationships/hyperlink" Target="consultantplus://offline/ref=48026F78A9D505D8012400FE0CE03C2B1AEBFA2FE985B903C02A884F15D59F7963D642EA7EE38762F631AF80770578210E443C6C43108D02j5d1I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8026F78A9D505D8012400FE0CE03C2B1AEBFA2FE985B903C02A884F15D59F7963D642EA7EE18D66F331AF80770578210E443C6C43108D02j5d1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Легейда Сергей Викторович</dc:creator>
  <cp:lastModifiedBy>Акимова Ольга Александровна</cp:lastModifiedBy>
  <cp:revision>2</cp:revision>
  <dcterms:created xsi:type="dcterms:W3CDTF">2018-10-30T10:41:00Z</dcterms:created>
  <dcterms:modified xsi:type="dcterms:W3CDTF">2018-10-30T10:41:00Z</dcterms:modified>
</cp:coreProperties>
</file>